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19" w:rsidRDefault="00F66419" w:rsidP="00F66419">
      <w:pPr>
        <w:spacing w:line="240" w:lineRule="exact"/>
        <w:jc w:val="center"/>
      </w:pPr>
      <w:r>
        <w:t xml:space="preserve">Информация </w:t>
      </w:r>
    </w:p>
    <w:p w:rsidR="007506DC" w:rsidRDefault="00F66419" w:rsidP="00F66419">
      <w:pPr>
        <w:spacing w:line="240" w:lineRule="exact"/>
        <w:jc w:val="center"/>
      </w:pPr>
      <w:r>
        <w:t>о комиссии по соблюдению требований к служебному поведению муниципальных служащих, замещающих должности муниципальной службы в комитете по делам гражданской обороны и чрезвычайным ситуациям администрации города Ставрополя, и регулированию конфликта интересов</w:t>
      </w:r>
    </w:p>
    <w:p w:rsidR="00F66419" w:rsidRDefault="00F767DE" w:rsidP="00F66419">
      <w:pPr>
        <w:spacing w:line="240" w:lineRule="exact"/>
        <w:jc w:val="center"/>
      </w:pPr>
      <w:r>
        <w:t>11.12.2020</w:t>
      </w:r>
    </w:p>
    <w:p w:rsidR="00F66419" w:rsidRDefault="00F66419" w:rsidP="00F66419"/>
    <w:p w:rsidR="00F66419" w:rsidRDefault="00F66419" w:rsidP="00F66419"/>
    <w:p w:rsidR="00F66419" w:rsidRDefault="00F66419" w:rsidP="00F66419">
      <w:pPr>
        <w:ind w:firstLine="709"/>
        <w:jc w:val="both"/>
      </w:pPr>
      <w:r>
        <w:t>В комитете по делам гражданской обороны и чрезвычайным ситуациям ад</w:t>
      </w:r>
      <w:r w:rsidR="00F767DE">
        <w:t>министрации города Ставрополя 1</w:t>
      </w:r>
      <w:r w:rsidR="00F767DE" w:rsidRPr="00F767DE">
        <w:t>1</w:t>
      </w:r>
      <w:r w:rsidR="00F767DE">
        <w:t>.</w:t>
      </w:r>
      <w:r w:rsidR="00F767DE" w:rsidRPr="00F767DE">
        <w:t>12</w:t>
      </w:r>
      <w:r w:rsidR="00F767DE">
        <w:t>.20</w:t>
      </w:r>
      <w:r w:rsidR="00F767DE" w:rsidRPr="00F767DE">
        <w:t>20</w:t>
      </w:r>
      <w:r>
        <w:t xml:space="preserve"> состоялось заседание комиссии</w:t>
      </w:r>
      <w:r w:rsidRPr="00F66419">
        <w:t xml:space="preserve"> </w:t>
      </w:r>
      <w:r>
        <w:t>по соблюдению требований к служебному поведению муниципальных служащих, замещающих должности муниципальной службы в комитете по делам гражданской обороны и чрезвычайным ситуациям администрации города Ставрополя, и регулированию конфликта интересов (далее - комиссия).</w:t>
      </w:r>
    </w:p>
    <w:p w:rsidR="00F66419" w:rsidRDefault="00F66419" w:rsidP="00F66419">
      <w:pPr>
        <w:ind w:firstLine="709"/>
        <w:jc w:val="both"/>
      </w:pPr>
      <w:r>
        <w:t>Основание</w:t>
      </w:r>
      <w:r w:rsidR="00236885">
        <w:t>м</w:t>
      </w:r>
      <w:r>
        <w:t xml:space="preserve"> для проведения</w:t>
      </w:r>
      <w:r w:rsidR="00236885">
        <w:t xml:space="preserve"> заседания комиссии послужило поступившее в комитет по делам гражданской обороны и </w:t>
      </w:r>
      <w:bookmarkStart w:id="0" w:name="_GoBack"/>
      <w:bookmarkEnd w:id="0"/>
      <w:r w:rsidR="00236885">
        <w:t>чрезвычайным ситуациям администрации города Ставрополя</w:t>
      </w:r>
      <w:r>
        <w:t xml:space="preserve"> представление прокуратуры города Ставрополя</w:t>
      </w:r>
      <w:r w:rsidR="00A803B4">
        <w:t xml:space="preserve"> (далее - представление)</w:t>
      </w:r>
      <w:r>
        <w:t xml:space="preserve"> об устранении нарушений законодательства о муниципальной службе и противодействии коррупции.</w:t>
      </w:r>
    </w:p>
    <w:p w:rsidR="00F66419" w:rsidRDefault="00F66419" w:rsidP="00F66419">
      <w:pPr>
        <w:ind w:firstLine="709"/>
        <w:jc w:val="both"/>
      </w:pPr>
      <w:r>
        <w:t xml:space="preserve">По итогам </w:t>
      </w:r>
      <w:r w:rsidR="00236885">
        <w:t>рассмотрения представления комиссия решила:</w:t>
      </w:r>
    </w:p>
    <w:p w:rsidR="00A803B4" w:rsidRDefault="00A803B4" w:rsidP="00A803B4">
      <w:pPr>
        <w:pStyle w:val="a3"/>
        <w:shd w:val="clear" w:color="auto" w:fill="FFFFFF"/>
        <w:spacing w:after="0" w:line="240" w:lineRule="auto"/>
        <w:ind w:left="0" w:firstLine="720"/>
        <w:jc w:val="both"/>
        <w:rPr>
          <w:szCs w:val="28"/>
        </w:rPr>
      </w:pPr>
      <w:r w:rsidRPr="007743F5">
        <w:rPr>
          <w:szCs w:val="28"/>
        </w:rPr>
        <w:t>что</w:t>
      </w:r>
      <w:r>
        <w:rPr>
          <w:szCs w:val="28"/>
        </w:rPr>
        <w:t xml:space="preserve"> </w:t>
      </w:r>
      <w:r w:rsidRPr="007743F5">
        <w:rPr>
          <w:szCs w:val="28"/>
        </w:rPr>
        <w:t>сведения</w:t>
      </w:r>
      <w:r w:rsidRPr="00E776BD">
        <w:rPr>
          <w:szCs w:val="28"/>
        </w:rPr>
        <w:t xml:space="preserve"> </w:t>
      </w:r>
      <w:r>
        <w:rPr>
          <w:szCs w:val="28"/>
        </w:rPr>
        <w:t xml:space="preserve">о </w:t>
      </w:r>
      <w:r w:rsidRPr="007743F5">
        <w:rPr>
          <w:szCs w:val="28"/>
        </w:rPr>
        <w:t>доходах, расходах, об имуществе и обязательствах имущественного хар</w:t>
      </w:r>
      <w:r w:rsidR="00F767DE">
        <w:rPr>
          <w:szCs w:val="28"/>
        </w:rPr>
        <w:t>актера за 201</w:t>
      </w:r>
      <w:r w:rsidR="00F767DE" w:rsidRPr="00F767DE">
        <w:rPr>
          <w:szCs w:val="28"/>
        </w:rPr>
        <w:t>9</w:t>
      </w:r>
      <w:r>
        <w:rPr>
          <w:szCs w:val="28"/>
        </w:rPr>
        <w:t xml:space="preserve"> год (далее - сведения), </w:t>
      </w:r>
      <w:r w:rsidRPr="007743F5">
        <w:rPr>
          <w:szCs w:val="28"/>
        </w:rPr>
        <w:t>представленные</w:t>
      </w:r>
      <w:r>
        <w:rPr>
          <w:szCs w:val="28"/>
        </w:rPr>
        <w:t xml:space="preserve"> муниципальным служащим комитета по делам гражданской обороны и чрезвычайным ситуациям </w:t>
      </w:r>
      <w:r w:rsidRPr="007743F5">
        <w:rPr>
          <w:szCs w:val="28"/>
        </w:rPr>
        <w:t>администрации города Ставрополя,</w:t>
      </w:r>
      <w:r w:rsidR="00F767DE">
        <w:rPr>
          <w:szCs w:val="28"/>
        </w:rPr>
        <w:t xml:space="preserve"> являются</w:t>
      </w:r>
      <w:r w:rsidR="00F767DE" w:rsidRPr="00F767DE">
        <w:rPr>
          <w:szCs w:val="28"/>
        </w:rPr>
        <w:t xml:space="preserve"> </w:t>
      </w:r>
      <w:r w:rsidR="00F767DE">
        <w:rPr>
          <w:szCs w:val="28"/>
        </w:rPr>
        <w:t xml:space="preserve">полными и </w:t>
      </w:r>
      <w:r>
        <w:rPr>
          <w:szCs w:val="28"/>
        </w:rPr>
        <w:t>достоверными,</w:t>
      </w:r>
      <w:r w:rsidR="00F767DE" w:rsidRPr="00F767DE">
        <w:rPr>
          <w:szCs w:val="28"/>
        </w:rPr>
        <w:t xml:space="preserve"> </w:t>
      </w:r>
      <w:r w:rsidR="00F767DE">
        <w:rPr>
          <w:szCs w:val="28"/>
        </w:rPr>
        <w:t xml:space="preserve">допущенные ошибки являются малозначительными проступками, оснований для применения дисциплинарных взысканий не имеется. </w:t>
      </w:r>
    </w:p>
    <w:p w:rsidR="00236885" w:rsidRDefault="00236885" w:rsidP="00F66419">
      <w:pPr>
        <w:ind w:firstLine="709"/>
        <w:jc w:val="both"/>
      </w:pPr>
    </w:p>
    <w:p w:rsidR="00F66419" w:rsidRDefault="00F66419" w:rsidP="00F66419"/>
    <w:sectPr w:rsidR="00F66419" w:rsidSect="00E33D1A">
      <w:pgSz w:w="11906" w:h="16838"/>
      <w:pgMar w:top="1418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6419"/>
    <w:rsid w:val="0011238A"/>
    <w:rsid w:val="00236885"/>
    <w:rsid w:val="00517423"/>
    <w:rsid w:val="0066254B"/>
    <w:rsid w:val="007506DC"/>
    <w:rsid w:val="009C52A8"/>
    <w:rsid w:val="00A41872"/>
    <w:rsid w:val="00A803B4"/>
    <w:rsid w:val="00B3293D"/>
    <w:rsid w:val="00BF57BB"/>
    <w:rsid w:val="00C85F0D"/>
    <w:rsid w:val="00D90B76"/>
    <w:rsid w:val="00E33D1A"/>
    <w:rsid w:val="00F66419"/>
    <w:rsid w:val="00F767DE"/>
    <w:rsid w:val="00FD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3B4"/>
    <w:pPr>
      <w:spacing w:after="200" w:line="276" w:lineRule="auto"/>
      <w:ind w:left="720"/>
      <w:contextualSpacing/>
    </w:pPr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7</cp:revision>
  <dcterms:created xsi:type="dcterms:W3CDTF">2018-09-12T12:39:00Z</dcterms:created>
  <dcterms:modified xsi:type="dcterms:W3CDTF">2021-01-20T04:59:00Z</dcterms:modified>
</cp:coreProperties>
</file>